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A01AF8" w:rsidRDefault="008D132E">
      <w:pPr>
        <w:pStyle w:val="Title"/>
      </w:pPr>
      <w:bookmarkStart w:id="0" w:name="_heading=h.gjdgxs" w:colFirst="0" w:colLast="0"/>
      <w:bookmarkEnd w:id="0"/>
      <w:r>
        <w:t>Solution</w:t>
      </w:r>
    </w:p>
    <w:p w14:paraId="425B1C80" w14:textId="77777777" w:rsidR="00CF0FD1" w:rsidRDefault="00CF0FD1" w:rsidP="00CF0FD1">
      <w:pPr>
        <w:pStyle w:val="Heading1"/>
      </w:pPr>
      <w:r>
        <w:t>The Role of Email in Business Communication</w:t>
      </w:r>
    </w:p>
    <w:p w14:paraId="00000003" w14:textId="77777777" w:rsidR="00A01AF8" w:rsidRDefault="00A01AF8"/>
    <w:p w14:paraId="00000004" w14:textId="412A8428" w:rsidR="00A01AF8" w:rsidRDefault="008D132E">
      <w:r>
        <w:t>Make the following email more readable without changing its content</w:t>
      </w:r>
      <w:r w:rsidR="00CF0FD1">
        <w:t>:</w:t>
      </w:r>
    </w:p>
    <w:p w14:paraId="00000005" w14:textId="77777777" w:rsidR="00A01AF8" w:rsidRDefault="00A01AF8"/>
    <w:p w14:paraId="00000006" w14:textId="77777777" w:rsidR="00A01AF8" w:rsidRDefault="008D132E">
      <w:pP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Subject: You’re getting unlimited internet!</w:t>
      </w:r>
    </w:p>
    <w:p w14:paraId="00000007" w14:textId="77777777" w:rsidR="00A01AF8" w:rsidRDefault="00A01AF8">
      <w:pPr>
        <w:spacing w:after="0" w:line="276" w:lineRule="auto"/>
        <w:rPr>
          <w:rFonts w:ascii="Arial" w:eastAsia="Arial" w:hAnsi="Arial" w:cs="Arial"/>
        </w:rPr>
      </w:pPr>
    </w:p>
    <w:p w14:paraId="00000008" w14:textId="77777777" w:rsidR="00A01AF8" w:rsidRDefault="008D132E">
      <w:pP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Hi there Claudia,</w:t>
      </w:r>
    </w:p>
    <w:p w14:paraId="00000009" w14:textId="77777777" w:rsidR="00A01AF8" w:rsidRDefault="008D132E">
      <w:pPr>
        <w:spacing w:after="0" w:line="276" w:lineRule="auto"/>
        <w:rPr>
          <w:rFonts w:ascii="Arial" w:eastAsia="Arial" w:hAnsi="Arial" w:cs="Arial"/>
          <w:b/>
          <w:sz w:val="23"/>
          <w:szCs w:val="23"/>
          <w:highlight w:val="white"/>
        </w:rPr>
      </w:pPr>
      <w:r>
        <w:rPr>
          <w:rFonts w:ascii="Arial" w:eastAsia="Arial" w:hAnsi="Arial" w:cs="Arial"/>
          <w:b/>
          <w:sz w:val="23"/>
          <w:szCs w:val="23"/>
          <w:highlight w:val="white"/>
        </w:rPr>
        <w:t xml:space="preserve">Great news! We’re upgrading your Internet plan for free! </w:t>
      </w:r>
    </w:p>
    <w:p w14:paraId="0000000A" w14:textId="77777777" w:rsidR="00A01AF8" w:rsidRDefault="00A01AF8">
      <w:pPr>
        <w:spacing w:after="0" w:line="276" w:lineRule="auto"/>
        <w:rPr>
          <w:rFonts w:ascii="Arial" w:eastAsia="Arial" w:hAnsi="Arial" w:cs="Arial"/>
          <w:sz w:val="23"/>
          <w:szCs w:val="23"/>
          <w:highlight w:val="white"/>
        </w:rPr>
      </w:pPr>
    </w:p>
    <w:p w14:paraId="0000000B" w14:textId="77777777" w:rsidR="00A01AF8" w:rsidRDefault="008D132E">
      <w:pPr>
        <w:spacing w:after="0" w:line="276" w:lineRule="auto"/>
        <w:rPr>
          <w:rFonts w:ascii="Arial" w:eastAsia="Arial" w:hAnsi="Arial" w:cs="Arial"/>
          <w:sz w:val="23"/>
          <w:szCs w:val="23"/>
          <w:highlight w:val="white"/>
        </w:rPr>
      </w:pPr>
      <w:r>
        <w:rPr>
          <w:rFonts w:ascii="Arial" w:eastAsia="Arial" w:hAnsi="Arial" w:cs="Arial"/>
          <w:sz w:val="23"/>
          <w:szCs w:val="23"/>
          <w:highlight w:val="white"/>
        </w:rPr>
        <w:t>Thank you for being a loyal SpeedyNet customer for the past 5 years and for choosing our Fibre Link internet service to power your home. We’re pleased to let you know that we’re upgrading your plan</w:t>
      </w:r>
      <w:r>
        <w:rPr>
          <w:rFonts w:ascii="Arial" w:eastAsia="Arial" w:hAnsi="Arial" w:cs="Arial"/>
          <w:sz w:val="23"/>
          <w:szCs w:val="23"/>
          <w:highlight w:val="white"/>
        </w:rPr>
        <w:t xml:space="preserve"> to give you unlimited data at no additional cost to you. This change is effective immediately and will be shown on your next bill. </w:t>
      </w:r>
    </w:p>
    <w:p w14:paraId="0000000C" w14:textId="77777777" w:rsidR="00A01AF8" w:rsidRDefault="00A01AF8">
      <w:pPr>
        <w:spacing w:after="0" w:line="276" w:lineRule="auto"/>
        <w:rPr>
          <w:rFonts w:ascii="Arial" w:eastAsia="Arial" w:hAnsi="Arial" w:cs="Arial"/>
          <w:sz w:val="23"/>
          <w:szCs w:val="23"/>
          <w:highlight w:val="white"/>
        </w:rPr>
      </w:pPr>
    </w:p>
    <w:p w14:paraId="0000000D" w14:textId="77777777" w:rsidR="00A01AF8" w:rsidRDefault="008D132E">
      <w:pPr>
        <w:spacing w:after="0" w:line="276" w:lineRule="auto"/>
        <w:rPr>
          <w:rFonts w:ascii="Arial" w:eastAsia="Arial" w:hAnsi="Arial" w:cs="Arial"/>
          <w:sz w:val="23"/>
          <w:szCs w:val="23"/>
          <w:highlight w:val="white"/>
        </w:rPr>
      </w:pPr>
      <w:r>
        <w:rPr>
          <w:rFonts w:ascii="Arial" w:eastAsia="Arial" w:hAnsi="Arial" w:cs="Arial"/>
          <w:sz w:val="23"/>
          <w:szCs w:val="23"/>
          <w:highlight w:val="white"/>
        </w:rPr>
        <w:t xml:space="preserve">There is no action required on your part. </w:t>
      </w:r>
    </w:p>
    <w:p w14:paraId="0000000E" w14:textId="77777777" w:rsidR="00A01AF8" w:rsidRDefault="00A01AF8">
      <w:pPr>
        <w:spacing w:after="0" w:line="276" w:lineRule="auto"/>
        <w:rPr>
          <w:rFonts w:ascii="Arial" w:eastAsia="Arial" w:hAnsi="Arial" w:cs="Arial"/>
          <w:sz w:val="23"/>
          <w:szCs w:val="23"/>
          <w:highlight w:val="white"/>
        </w:rPr>
      </w:pPr>
    </w:p>
    <w:p w14:paraId="0000000F" w14:textId="77777777" w:rsidR="00A01AF8" w:rsidRDefault="008D132E">
      <w:pPr>
        <w:spacing w:after="0" w:line="276" w:lineRule="auto"/>
        <w:rPr>
          <w:rFonts w:ascii="Arial" w:eastAsia="Arial" w:hAnsi="Arial" w:cs="Arial"/>
          <w:sz w:val="23"/>
          <w:szCs w:val="23"/>
          <w:highlight w:val="white"/>
        </w:rPr>
      </w:pPr>
      <w:r>
        <w:rPr>
          <w:rFonts w:ascii="Arial" w:eastAsia="Arial" w:hAnsi="Arial" w:cs="Arial"/>
          <w:sz w:val="23"/>
          <w:szCs w:val="23"/>
          <w:highlight w:val="white"/>
        </w:rPr>
        <w:t>It’s never been more important to stay connected and we’re committed to making</w:t>
      </w:r>
      <w:r>
        <w:rPr>
          <w:rFonts w:ascii="Arial" w:eastAsia="Arial" w:hAnsi="Arial" w:cs="Arial"/>
          <w:sz w:val="23"/>
          <w:szCs w:val="23"/>
          <w:highlight w:val="white"/>
        </w:rPr>
        <w:t xml:space="preserve"> sure our services keep up with your needs.</w:t>
      </w:r>
    </w:p>
    <w:p w14:paraId="00000010" w14:textId="77777777" w:rsidR="00A01AF8" w:rsidRDefault="00A01AF8">
      <w:pPr>
        <w:spacing w:after="0" w:line="276" w:lineRule="auto"/>
        <w:rPr>
          <w:rFonts w:ascii="Arial" w:eastAsia="Arial" w:hAnsi="Arial" w:cs="Arial"/>
        </w:rPr>
      </w:pPr>
    </w:p>
    <w:p w14:paraId="00000011" w14:textId="77777777" w:rsidR="00A01AF8" w:rsidRDefault="008D132E">
      <w:pPr>
        <w:spacing w:after="0" w:line="276" w:lineRule="auto"/>
        <w:rPr>
          <w:rFonts w:ascii="Arial" w:eastAsia="Arial" w:hAnsi="Arial" w:cs="Arial"/>
          <w:sz w:val="23"/>
          <w:szCs w:val="23"/>
          <w:highlight w:val="white"/>
        </w:rPr>
      </w:pPr>
      <w:r>
        <w:rPr>
          <w:rFonts w:ascii="Arial" w:eastAsia="Arial" w:hAnsi="Arial" w:cs="Arial"/>
          <w:sz w:val="23"/>
          <w:szCs w:val="23"/>
          <w:highlight w:val="white"/>
        </w:rPr>
        <w:t>Sincerely,</w:t>
      </w:r>
    </w:p>
    <w:p w14:paraId="00000012" w14:textId="77777777" w:rsidR="00A01AF8" w:rsidRDefault="008D132E">
      <w:pPr>
        <w:spacing w:after="0" w:line="276" w:lineRule="auto"/>
      </w:pPr>
      <w:r>
        <w:rPr>
          <w:rFonts w:ascii="Arial" w:eastAsia="Arial" w:hAnsi="Arial" w:cs="Arial"/>
          <w:sz w:val="23"/>
          <w:szCs w:val="23"/>
          <w:highlight w:val="white"/>
        </w:rPr>
        <w:t>Your SpeedyNet Team</w:t>
      </w:r>
    </w:p>
    <w:p w14:paraId="00000013" w14:textId="77777777" w:rsidR="00A01AF8" w:rsidRDefault="00A01AF8"/>
    <w:p w14:paraId="00000014" w14:textId="77777777" w:rsidR="00A01AF8" w:rsidRDefault="008D132E">
      <w:pPr>
        <w:pStyle w:val="Heading2"/>
      </w:pPr>
      <w:r>
        <w:t>Exercise notes</w:t>
      </w:r>
    </w:p>
    <w:p w14:paraId="00000015" w14:textId="77777777" w:rsidR="00A01AF8" w:rsidRDefault="008D132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The phrase “unlimited internet” in the Subject line catches the recipient’s attention</w:t>
      </w:r>
    </w:p>
    <w:p w14:paraId="00000016" w14:textId="77777777" w:rsidR="00A01AF8" w:rsidRDefault="008D132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The exclamation point in the subject line is appropriate since this email is from a trusted sender</w:t>
      </w:r>
    </w:p>
    <w:p w14:paraId="00000017" w14:textId="77777777" w:rsidR="00A01AF8" w:rsidRDefault="008D132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The “Hi there [first name]” greeting is appropriate for a 5-year customer</w:t>
      </w:r>
    </w:p>
    <w:p w14:paraId="00000018" w14:textId="77777777" w:rsidR="00A01AF8" w:rsidRDefault="008D132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The eyes are drawn to the two single line sentences as the main points of the email</w:t>
      </w:r>
      <w:r>
        <w:t>, and create white space for readability</w:t>
      </w:r>
    </w:p>
    <w:p w14:paraId="00000019" w14:textId="77777777" w:rsidR="00A01AF8" w:rsidRDefault="008D132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The bold font also draws attention to the most important message in the email</w:t>
      </w:r>
    </w:p>
    <w:p w14:paraId="0000001A" w14:textId="77777777" w:rsidR="00A01AF8" w:rsidRDefault="00A01A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</w:pPr>
    </w:p>
    <w:sectPr w:rsidR="00A01AF8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D87DC6" w14:textId="77777777" w:rsidR="008D132E" w:rsidRDefault="008D132E">
      <w:pPr>
        <w:spacing w:after="0" w:line="240" w:lineRule="auto"/>
      </w:pPr>
      <w:r>
        <w:separator/>
      </w:r>
    </w:p>
  </w:endnote>
  <w:endnote w:type="continuationSeparator" w:id="0">
    <w:p w14:paraId="5B1E2282" w14:textId="77777777" w:rsidR="008D132E" w:rsidRDefault="008D13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notTrueType/>
    <w:pitch w:val="variable"/>
    <w:sig w:usb0="E4002EFF" w:usb1="C000E47F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1C" w14:textId="77777777" w:rsidR="00A01AF8" w:rsidRDefault="008D132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767171"/>
      </w:rPr>
    </w:pPr>
    <w:r>
      <w:rPr>
        <w:color w:val="767171"/>
      </w:rPr>
      <w:t>www.goskills.com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C407DA" w14:textId="77777777" w:rsidR="008D132E" w:rsidRDefault="008D132E">
      <w:pPr>
        <w:spacing w:after="0" w:line="240" w:lineRule="auto"/>
      </w:pPr>
      <w:r>
        <w:separator/>
      </w:r>
    </w:p>
  </w:footnote>
  <w:footnote w:type="continuationSeparator" w:id="0">
    <w:p w14:paraId="4FBC7DB7" w14:textId="77777777" w:rsidR="008D132E" w:rsidRDefault="008D13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1B" w14:textId="77777777" w:rsidR="00A01AF8" w:rsidRDefault="008D132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FF0000"/>
      </w:rPr>
    </w:pPr>
    <w:r>
      <w:rPr>
        <w:noProof/>
        <w:color w:val="000000"/>
      </w:rPr>
      <w:drawing>
        <wp:inline distT="0" distB="0" distL="0" distR="0">
          <wp:extent cx="2008505" cy="371475"/>
          <wp:effectExtent l="0" t="0" r="0" b="0"/>
          <wp:docPr id="7" name="image1.png" descr="../../../../../../../../../../Users/kr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../../../../../../../../../../Users/kry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8505" cy="3714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751C6A"/>
    <w:multiLevelType w:val="multilevel"/>
    <w:tmpl w:val="A7E0A7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AF8"/>
    <w:rsid w:val="008D132E"/>
    <w:rsid w:val="00A01AF8"/>
    <w:rsid w:val="00CF0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9BDB404"/>
  <w15:docId w15:val="{98FE4E1D-DF06-9C4E-B47D-29678BB43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E05ED"/>
    <w:pPr>
      <w:keepNext/>
      <w:keepLines/>
      <w:pBdr>
        <w:bottom w:val="single" w:sz="2" w:space="1" w:color="FFFF00"/>
      </w:pBdr>
      <w:spacing w:before="240" w:after="240"/>
      <w:outlineLvl w:val="0"/>
    </w:pPr>
    <w:rPr>
      <w:rFonts w:ascii="Arial" w:eastAsiaTheme="majorEastAsia" w:hAnsi="Arial" w:cstheme="majorBidi"/>
      <w:color w:val="808080" w:themeColor="background1" w:themeShade="80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5045"/>
    <w:pPr>
      <w:keepNext/>
      <w:keepLines/>
      <w:spacing w:before="40" w:after="120"/>
      <w:outlineLvl w:val="1"/>
    </w:pPr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05ED"/>
    <w:pPr>
      <w:keepNext/>
      <w:keepLines/>
      <w:spacing w:before="40" w:after="0"/>
      <w:outlineLvl w:val="2"/>
    </w:pPr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E05ED"/>
    <w:pPr>
      <w:spacing w:after="0" w:line="240" w:lineRule="auto"/>
      <w:contextualSpacing/>
    </w:pPr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05ED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9E05ED"/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2A5045"/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87346C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9E05ED"/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74FE"/>
  </w:style>
  <w:style w:type="paragraph" w:styleId="Footer">
    <w:name w:val="footer"/>
    <w:basedOn w:val="Normal"/>
    <w:link w:val="Foot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74FE"/>
  </w:style>
  <w:style w:type="paragraph" w:styleId="BalloonText">
    <w:name w:val="Balloon Text"/>
    <w:basedOn w:val="Normal"/>
    <w:link w:val="BalloonTextChar"/>
    <w:uiPriority w:val="99"/>
    <w:semiHidden/>
    <w:unhideWhenUsed/>
    <w:rsid w:val="00B02D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DD1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894214"/>
  </w:style>
  <w:style w:type="paragraph" w:styleId="ListParagraph">
    <w:name w:val="List Paragraph"/>
    <w:basedOn w:val="Normal"/>
    <w:uiPriority w:val="34"/>
    <w:qFormat/>
    <w:rsid w:val="00680C13"/>
    <w:pPr>
      <w:spacing w:after="0" w:line="240" w:lineRule="auto"/>
      <w:ind w:left="720"/>
    </w:pPr>
    <w:rPr>
      <w:rFonts w:eastAsiaTheme="minorEastAsia"/>
      <w:szCs w:val="24"/>
      <w:lang w:val="en-AU"/>
    </w:rPr>
  </w:style>
  <w:style w:type="paragraph" w:styleId="NoSpacing">
    <w:name w:val="No Spacing"/>
    <w:uiPriority w:val="1"/>
    <w:qFormat/>
    <w:rsid w:val="00DA2BDF"/>
    <w:pPr>
      <w:spacing w:after="0" w:line="240" w:lineRule="auto"/>
    </w:pPr>
  </w:style>
  <w:style w:type="paragraph" w:customStyle="1" w:styleId="Solution">
    <w:name w:val="Solution"/>
    <w:basedOn w:val="BodyText"/>
    <w:link w:val="SolutionChar"/>
    <w:qFormat/>
    <w:rsid w:val="00B60684"/>
    <w:pPr>
      <w:tabs>
        <w:tab w:val="left" w:pos="1716"/>
      </w:tabs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lutionNoSpacing">
    <w:name w:val="Solution No Spacing"/>
    <w:basedOn w:val="Solution"/>
    <w:link w:val="SolutionNoSpacingChar"/>
    <w:qFormat/>
    <w:rsid w:val="00B60684"/>
    <w:pPr>
      <w:spacing w:after="0"/>
    </w:pPr>
  </w:style>
  <w:style w:type="character" w:customStyle="1" w:styleId="SolutionChar">
    <w:name w:val="Solution Char"/>
    <w:basedOn w:val="BodyTextChar"/>
    <w:link w:val="Solution"/>
    <w:rsid w:val="00B60684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olutionNoSpacingChar">
    <w:name w:val="Solution No Spacing Char"/>
    <w:basedOn w:val="SolutionChar"/>
    <w:link w:val="SolutionNoSpacing"/>
    <w:rsid w:val="00B6068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B6068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60684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Sx3otPW8buNlPxyR+4iwdCspHhA==">AMUW2mV12c/xJSksqFhWOTxGQnCljndPGE89Z6h1r+IatW/eiXAPFN2HxwsAoTcTetXhVZWmEa7OFPR+BDAbMz1a58FXJtVzXxb1iL2ZwPrvs034UCVXxK92VWNCbHO7XXa0gXETZ4ga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Franz Ombler</dc:creator>
  <cp:lastModifiedBy>Dan Gorgone</cp:lastModifiedBy>
  <cp:revision>2</cp:revision>
  <dcterms:created xsi:type="dcterms:W3CDTF">2014-03-18T04:01:00Z</dcterms:created>
  <dcterms:modified xsi:type="dcterms:W3CDTF">2021-07-08T16:32:00Z</dcterms:modified>
</cp:coreProperties>
</file>