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je55gbckv8a8" w:id="0"/>
      <w:bookmarkEnd w:id="0"/>
      <w:r w:rsidDel="00000000" w:rsidR="00000000" w:rsidRPr="00000000">
        <w:rPr>
          <w:rtl w:val="0"/>
        </w:rPr>
        <w:t xml:space="preserve">Data Visualization Principles</w:t>
      </w:r>
    </w:p>
    <w:p w:rsidR="00000000" w:rsidDel="00000000" w:rsidP="00000000" w:rsidRDefault="00000000" w:rsidRPr="00000000" w14:paraId="00000003">
      <w:pPr>
        <w:keepNext w:val="0"/>
        <w:keepLines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three principles of Data Visualization that should be considered prior to creating a chart?</w:t>
      </w:r>
    </w:p>
    <w:p w:rsidR="00000000" w:rsidDel="00000000" w:rsidP="00000000" w:rsidRDefault="00000000" w:rsidRPr="00000000" w14:paraId="00000004">
      <w:pPr>
        <w:keepNext w:val="0"/>
        <w:keepLines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Think about the type of data you work with. Consider which chart types might be most suitable for your data.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 the sentence. ‘Design is important, but not at the expense of _______’.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FJ4/nAO+btjUClY5AJv7nnjqg==">CgMxLjAyDmguamU1NWdiY2t2OGE4MghoLmdqZGd4czgAciExVy1qd2xSc3I4VDdlS0RNQVJGRlNMYm5XTFFVeUZlNDI=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