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F207F" w14:textId="77777777" w:rsidR="00204A60" w:rsidRDefault="00000000">
      <w:pPr>
        <w:pStyle w:val="Title"/>
      </w:pPr>
      <w:bookmarkStart w:id="0" w:name="_heading=h.gjdgxs" w:colFirst="0" w:colLast="0"/>
      <w:bookmarkEnd w:id="0"/>
      <w:r>
        <w:t>Solution</w:t>
      </w:r>
    </w:p>
    <w:p w14:paraId="474E614F" w14:textId="77777777" w:rsidR="00204A60" w:rsidRDefault="00000000">
      <w:pPr>
        <w:pStyle w:val="Heading1"/>
      </w:pPr>
      <w:r>
        <w:t>Add a Likert Scale Question</w:t>
      </w:r>
    </w:p>
    <w:p w14:paraId="24F7DDE1" w14:textId="77777777" w:rsidR="00204A60" w:rsidRDefault="00000000">
      <w:pPr>
        <w:pStyle w:val="Heading2"/>
        <w:keepNext w:val="0"/>
        <w:keepLines w:val="0"/>
        <w:spacing w:before="280" w:after="80"/>
      </w:pPr>
      <w:bookmarkStart w:id="1" w:name="_heading=h.yeayzx44qgnr" w:colFirst="0" w:colLast="0"/>
      <w:bookmarkEnd w:id="1"/>
      <w:r>
        <w:t>Add a Likert Scale Question</w:t>
      </w:r>
    </w:p>
    <w:p w14:paraId="5407D3D5" w14:textId="77777777" w:rsidR="00204A60" w:rsidRDefault="00000000">
      <w:pPr>
        <w:numPr>
          <w:ilvl w:val="0"/>
          <w:numId w:val="5"/>
        </w:numPr>
        <w:spacing w:before="240" w:after="0"/>
      </w:pPr>
      <w:r>
        <w:t xml:space="preserve">Open the form </w:t>
      </w:r>
      <w:r>
        <w:rPr>
          <w:i/>
        </w:rPr>
        <w:t>‘Apex Gym Members Survey’</w:t>
      </w:r>
      <w:r>
        <w:t xml:space="preserve">. </w:t>
      </w:r>
    </w:p>
    <w:p w14:paraId="4B567D14" w14:textId="77777777" w:rsidR="00204A60" w:rsidRDefault="00000000">
      <w:pPr>
        <w:numPr>
          <w:ilvl w:val="0"/>
          <w:numId w:val="5"/>
        </w:numPr>
        <w:spacing w:after="0"/>
      </w:pPr>
      <w:r>
        <w:t xml:space="preserve">Click </w:t>
      </w:r>
      <w:r>
        <w:rPr>
          <w:b/>
        </w:rPr>
        <w:t>Add New</w:t>
      </w:r>
      <w:r>
        <w:t xml:space="preserve">. </w:t>
      </w:r>
    </w:p>
    <w:p w14:paraId="500934EB" w14:textId="77777777" w:rsidR="00204A60" w:rsidRDefault="00000000">
      <w:pPr>
        <w:numPr>
          <w:ilvl w:val="0"/>
          <w:numId w:val="5"/>
        </w:numPr>
        <w:spacing w:after="0"/>
      </w:pPr>
      <w:r>
        <w:t xml:space="preserve">Click the drop-down arrow to </w:t>
      </w:r>
      <w:proofErr w:type="gramStart"/>
      <w:r>
        <w:t>open up</w:t>
      </w:r>
      <w:proofErr w:type="gramEnd"/>
      <w:r>
        <w:t xml:space="preserve"> more options and choose </w:t>
      </w:r>
      <w:r>
        <w:rPr>
          <w:b/>
        </w:rPr>
        <w:t>Likert</w:t>
      </w:r>
      <w:r>
        <w:t>.</w:t>
      </w:r>
    </w:p>
    <w:p w14:paraId="0C3FEE3F" w14:textId="77777777" w:rsidR="00204A60" w:rsidRDefault="00000000">
      <w:pPr>
        <w:numPr>
          <w:ilvl w:val="0"/>
          <w:numId w:val="5"/>
        </w:numPr>
        <w:spacing w:after="240"/>
      </w:pPr>
      <w:r>
        <w:t>Type the question ‘</w:t>
      </w:r>
      <w:r>
        <w:rPr>
          <w:i/>
        </w:rPr>
        <w:t>How satisfied are you with the following services at Apex Gym’</w:t>
      </w:r>
      <w:r>
        <w:t xml:space="preserve">.  </w:t>
      </w:r>
    </w:p>
    <w:p w14:paraId="0BA39652" w14:textId="77777777" w:rsidR="00204A60" w:rsidRDefault="00000000">
      <w:pPr>
        <w:spacing w:before="240" w:after="240"/>
      </w:pPr>
      <w:r>
        <w:rPr>
          <w:noProof/>
        </w:rPr>
        <w:drawing>
          <wp:inline distT="114300" distB="114300" distL="114300" distR="114300" wp14:anchorId="6898E424" wp14:editId="4AAD09A6">
            <wp:extent cx="4866661" cy="1509792"/>
            <wp:effectExtent l="12700" t="12700" r="10160" b="14605"/>
            <wp:docPr id="1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6245" cy="1522072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1DCA7A71" w14:textId="77777777" w:rsidR="00204A60" w:rsidRDefault="00000000">
      <w:pPr>
        <w:numPr>
          <w:ilvl w:val="0"/>
          <w:numId w:val="4"/>
        </w:numPr>
        <w:spacing w:after="0"/>
      </w:pPr>
      <w:r>
        <w:t>Click in Option 1 and type:</w:t>
      </w:r>
      <w:r>
        <w:rPr>
          <w:i/>
        </w:rPr>
        <w:t xml:space="preserve"> ‘Highly </w:t>
      </w:r>
      <w:proofErr w:type="gramStart"/>
      <w:r>
        <w:rPr>
          <w:i/>
        </w:rPr>
        <w:t>Satisfied’</w:t>
      </w:r>
      <w:proofErr w:type="gramEnd"/>
    </w:p>
    <w:p w14:paraId="7BC812CB" w14:textId="77777777" w:rsidR="00204A60" w:rsidRDefault="00000000">
      <w:pPr>
        <w:numPr>
          <w:ilvl w:val="0"/>
          <w:numId w:val="4"/>
        </w:numPr>
        <w:spacing w:after="0"/>
      </w:pPr>
      <w:r>
        <w:t xml:space="preserve">Click in Option 2 and type: </w:t>
      </w:r>
      <w:r>
        <w:rPr>
          <w:i/>
        </w:rPr>
        <w:t xml:space="preserve">‘Very </w:t>
      </w:r>
      <w:proofErr w:type="gramStart"/>
      <w:r>
        <w:rPr>
          <w:i/>
        </w:rPr>
        <w:t>Satisfied’</w:t>
      </w:r>
      <w:proofErr w:type="gramEnd"/>
    </w:p>
    <w:p w14:paraId="4585FC78" w14:textId="77777777" w:rsidR="00204A60" w:rsidRDefault="00000000">
      <w:pPr>
        <w:numPr>
          <w:ilvl w:val="0"/>
          <w:numId w:val="4"/>
        </w:numPr>
        <w:spacing w:after="0"/>
      </w:pPr>
      <w:r>
        <w:t>Click in Option 3 and type:</w:t>
      </w:r>
      <w:r>
        <w:rPr>
          <w:i/>
        </w:rPr>
        <w:t xml:space="preserve"> ‘</w:t>
      </w:r>
      <w:proofErr w:type="gramStart"/>
      <w:r>
        <w:rPr>
          <w:i/>
        </w:rPr>
        <w:t>Satisfied’</w:t>
      </w:r>
      <w:proofErr w:type="gramEnd"/>
    </w:p>
    <w:p w14:paraId="403351D9" w14:textId="77777777" w:rsidR="00204A60" w:rsidRDefault="00000000">
      <w:pPr>
        <w:numPr>
          <w:ilvl w:val="0"/>
          <w:numId w:val="4"/>
        </w:numPr>
        <w:spacing w:after="0"/>
      </w:pPr>
      <w:r>
        <w:t xml:space="preserve">Click in Option 4 and type: </w:t>
      </w:r>
      <w:r>
        <w:rPr>
          <w:i/>
        </w:rPr>
        <w:t xml:space="preserve">‘Not </w:t>
      </w:r>
      <w:proofErr w:type="gramStart"/>
      <w:r>
        <w:rPr>
          <w:i/>
        </w:rPr>
        <w:t>Satisfied’</w:t>
      </w:r>
      <w:proofErr w:type="gramEnd"/>
    </w:p>
    <w:p w14:paraId="0BD7CBE6" w14:textId="77777777" w:rsidR="00204A60" w:rsidRDefault="00000000">
      <w:pPr>
        <w:numPr>
          <w:ilvl w:val="0"/>
          <w:numId w:val="4"/>
        </w:numPr>
      </w:pPr>
      <w:r>
        <w:t>Click in Option 5 and type: ‘</w:t>
      </w:r>
      <w:r>
        <w:rPr>
          <w:i/>
        </w:rPr>
        <w:t xml:space="preserve">Highly </w:t>
      </w:r>
      <w:proofErr w:type="gramStart"/>
      <w:r>
        <w:rPr>
          <w:i/>
        </w:rPr>
        <w:t>Unsatisfied’</w:t>
      </w:r>
      <w:proofErr w:type="gramEnd"/>
    </w:p>
    <w:p w14:paraId="70B5F6C4" w14:textId="77777777" w:rsidR="00204A60" w:rsidRDefault="00000000">
      <w:pPr>
        <w:spacing w:before="240" w:after="240"/>
      </w:pPr>
      <w:r>
        <w:t xml:space="preserve">Now we can add in our statements. </w:t>
      </w:r>
    </w:p>
    <w:p w14:paraId="0FC8B099" w14:textId="77777777" w:rsidR="00204A60" w:rsidRDefault="00000000">
      <w:pPr>
        <w:numPr>
          <w:ilvl w:val="0"/>
          <w:numId w:val="2"/>
        </w:numPr>
        <w:spacing w:after="0"/>
      </w:pPr>
      <w:r>
        <w:t xml:space="preserve">Click in Statement 1 and type: </w:t>
      </w:r>
      <w:r>
        <w:rPr>
          <w:i/>
        </w:rPr>
        <w:t xml:space="preserve">‘Swimming </w:t>
      </w:r>
      <w:proofErr w:type="gramStart"/>
      <w:r>
        <w:rPr>
          <w:i/>
        </w:rPr>
        <w:t>Pool’</w:t>
      </w:r>
      <w:proofErr w:type="gramEnd"/>
    </w:p>
    <w:p w14:paraId="212B8692" w14:textId="77777777" w:rsidR="00204A60" w:rsidRDefault="00000000">
      <w:pPr>
        <w:numPr>
          <w:ilvl w:val="0"/>
          <w:numId w:val="2"/>
        </w:numPr>
        <w:spacing w:after="0"/>
      </w:pPr>
      <w:r>
        <w:t>Click in Statement 2 and type:</w:t>
      </w:r>
      <w:r>
        <w:rPr>
          <w:i/>
        </w:rPr>
        <w:t xml:space="preserve"> ‘</w:t>
      </w:r>
      <w:proofErr w:type="gramStart"/>
      <w:r>
        <w:rPr>
          <w:i/>
        </w:rPr>
        <w:t>Classes’</w:t>
      </w:r>
      <w:proofErr w:type="gramEnd"/>
    </w:p>
    <w:p w14:paraId="1DD6503B" w14:textId="77777777" w:rsidR="00204A60" w:rsidRDefault="00000000">
      <w:pPr>
        <w:numPr>
          <w:ilvl w:val="0"/>
          <w:numId w:val="2"/>
        </w:numPr>
        <w:spacing w:after="0"/>
      </w:pPr>
      <w:r>
        <w:t xml:space="preserve">Click in Statement 3 and type: </w:t>
      </w:r>
      <w:r>
        <w:rPr>
          <w:i/>
        </w:rPr>
        <w:t xml:space="preserve">‘Gym </w:t>
      </w:r>
      <w:proofErr w:type="gramStart"/>
      <w:r>
        <w:rPr>
          <w:i/>
        </w:rPr>
        <w:t>Floor’</w:t>
      </w:r>
      <w:proofErr w:type="gramEnd"/>
    </w:p>
    <w:p w14:paraId="41D09BF5" w14:textId="77777777" w:rsidR="00204A60" w:rsidRDefault="00000000">
      <w:pPr>
        <w:numPr>
          <w:ilvl w:val="0"/>
          <w:numId w:val="2"/>
        </w:numPr>
        <w:spacing w:after="0"/>
      </w:pPr>
      <w:r>
        <w:t xml:space="preserve">Click in Statement 4 and type: </w:t>
      </w:r>
      <w:r>
        <w:rPr>
          <w:i/>
        </w:rPr>
        <w:t xml:space="preserve">‘Weights </w:t>
      </w:r>
      <w:proofErr w:type="gramStart"/>
      <w:r>
        <w:rPr>
          <w:i/>
        </w:rPr>
        <w:t>Area’</w:t>
      </w:r>
      <w:proofErr w:type="gramEnd"/>
    </w:p>
    <w:p w14:paraId="7AFBEC81" w14:textId="77777777" w:rsidR="00204A60" w:rsidRDefault="00000000">
      <w:pPr>
        <w:numPr>
          <w:ilvl w:val="0"/>
          <w:numId w:val="2"/>
        </w:numPr>
      </w:pPr>
      <w:r>
        <w:t>Click in Statement 5 and type:</w:t>
      </w:r>
      <w:r>
        <w:rPr>
          <w:i/>
        </w:rPr>
        <w:t xml:space="preserve"> ‘Gym </w:t>
      </w:r>
      <w:proofErr w:type="gramStart"/>
      <w:r>
        <w:rPr>
          <w:i/>
        </w:rPr>
        <w:t>Cafe’</w:t>
      </w:r>
      <w:proofErr w:type="gramEnd"/>
    </w:p>
    <w:p w14:paraId="2DACFD49" w14:textId="2E6A79DA" w:rsidR="00204A60" w:rsidRDefault="0085269F">
      <w:pPr>
        <w:spacing w:before="240" w:after="240"/>
      </w:pPr>
      <w:r>
        <w:rPr>
          <w:noProof/>
        </w:rPr>
        <w:drawing>
          <wp:inline distT="114300" distB="114300" distL="114300" distR="114300" wp14:anchorId="2C7C31E7" wp14:editId="1A268D70">
            <wp:extent cx="4298043" cy="2142947"/>
            <wp:effectExtent l="12700" t="12700" r="7620" b="16510"/>
            <wp:docPr id="587410531" name="Picture 587410531" descr="A screenshot of a surve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410531" name="Picture 587410531" descr="A screenshot of a survey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1179" cy="2149496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R="00000000">
        <w:rPr>
          <w:noProof/>
        </w:rPr>
        <w:drawing>
          <wp:inline distT="114300" distB="114300" distL="114300" distR="114300" wp14:anchorId="72B4CA85" wp14:editId="45D16940">
            <wp:extent cx="139700" cy="139700"/>
            <wp:effectExtent l="0" t="0" r="0" b="0"/>
            <wp:docPr id="7" name="image1.gif" descr="Click and drag to mov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Click and drag to mov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00000">
        <w:t>​</w:t>
      </w:r>
    </w:p>
    <w:p w14:paraId="607DAD10" w14:textId="77777777" w:rsidR="00204A60" w:rsidRDefault="00000000">
      <w:pPr>
        <w:pStyle w:val="Heading3"/>
        <w:keepNext w:val="0"/>
        <w:keepLines w:val="0"/>
        <w:spacing w:before="280" w:after="80"/>
        <w:rPr>
          <w:rFonts w:ascii="Calibri" w:eastAsia="Calibri" w:hAnsi="Calibri" w:cs="Calibri"/>
          <w:b/>
          <w:i w:val="0"/>
          <w:color w:val="000000"/>
          <w:sz w:val="26"/>
          <w:szCs w:val="26"/>
        </w:rPr>
      </w:pPr>
      <w:bookmarkStart w:id="2" w:name="_heading=h.kfmahgoug27h" w:colFirst="0" w:colLast="0"/>
      <w:bookmarkEnd w:id="2"/>
      <w:r>
        <w:rPr>
          <w:rFonts w:ascii="Calibri" w:eastAsia="Calibri" w:hAnsi="Calibri" w:cs="Calibri"/>
          <w:b/>
          <w:i w:val="0"/>
          <w:color w:val="000000"/>
          <w:sz w:val="26"/>
          <w:szCs w:val="26"/>
        </w:rPr>
        <w:lastRenderedPageBreak/>
        <w:t>Preview the Form</w:t>
      </w:r>
    </w:p>
    <w:p w14:paraId="50652CF5" w14:textId="77777777" w:rsidR="00204A60" w:rsidRDefault="00000000">
      <w:pPr>
        <w:numPr>
          <w:ilvl w:val="0"/>
          <w:numId w:val="3"/>
        </w:numPr>
        <w:spacing w:before="240" w:after="240"/>
      </w:pPr>
      <w:r>
        <w:tab/>
        <w:t xml:space="preserve">Click the </w:t>
      </w:r>
      <w:r>
        <w:rPr>
          <w:b/>
        </w:rPr>
        <w:t xml:space="preserve">Preview </w:t>
      </w:r>
      <w:r>
        <w:t xml:space="preserve">button to preview the form. </w:t>
      </w:r>
    </w:p>
    <w:p w14:paraId="151BDA78" w14:textId="04F7D251" w:rsidR="00204A60" w:rsidRDefault="00000000" w:rsidP="0085269F">
      <w:r>
        <w:t>​</w:t>
      </w:r>
      <w:r w:rsidR="0085269F">
        <w:rPr>
          <w:noProof/>
        </w:rPr>
        <w:drawing>
          <wp:inline distT="114300" distB="114300" distL="114300" distR="114300" wp14:anchorId="324C21E0" wp14:editId="597B62F7">
            <wp:extent cx="4789821" cy="3354011"/>
            <wp:effectExtent l="12700" t="12700" r="10795" b="12065"/>
            <wp:docPr id="216003147" name="Picture 216003147" descr="A screenshot of a compu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003147" name="Picture 216003147" descr="A screenshot of a computer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5529" cy="3358008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sectPr w:rsidR="00204A60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A9DCA" w14:textId="77777777" w:rsidR="00BF0E3B" w:rsidRDefault="00BF0E3B">
      <w:pPr>
        <w:spacing w:after="0" w:line="240" w:lineRule="auto"/>
      </w:pPr>
      <w:r>
        <w:separator/>
      </w:r>
    </w:p>
  </w:endnote>
  <w:endnote w:type="continuationSeparator" w:id="0">
    <w:p w14:paraId="33584BF4" w14:textId="77777777" w:rsidR="00BF0E3B" w:rsidRDefault="00BF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6FC58" w14:textId="77777777" w:rsidR="00204A6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767171"/>
      </w:rPr>
    </w:pPr>
    <w:r>
      <w:rPr>
        <w:color w:val="767171"/>
      </w:rPr>
      <w:t>www.goskills.com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321B7" w14:textId="77777777" w:rsidR="00BF0E3B" w:rsidRDefault="00BF0E3B">
      <w:pPr>
        <w:spacing w:after="0" w:line="240" w:lineRule="auto"/>
      </w:pPr>
      <w:r>
        <w:separator/>
      </w:r>
    </w:p>
  </w:footnote>
  <w:footnote w:type="continuationSeparator" w:id="0">
    <w:p w14:paraId="046145DD" w14:textId="77777777" w:rsidR="00BF0E3B" w:rsidRDefault="00BF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F63B" w14:textId="77777777" w:rsidR="00204A6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FF0000"/>
      </w:rPr>
    </w:pPr>
    <w:r>
      <w:rPr>
        <w:noProof/>
        <w:color w:val="000000"/>
      </w:rPr>
      <w:drawing>
        <wp:inline distT="0" distB="0" distL="0" distR="0" wp14:anchorId="5E688C61" wp14:editId="6BDE5986">
          <wp:extent cx="2008505" cy="371475"/>
          <wp:effectExtent l="0" t="0" r="0" b="0"/>
          <wp:docPr id="8" name="image2.png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../../../../../../../../../../Users/kr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850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C5D"/>
    <w:multiLevelType w:val="multilevel"/>
    <w:tmpl w:val="2C1E01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6B42F6"/>
    <w:multiLevelType w:val="multilevel"/>
    <w:tmpl w:val="34E4A0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EA4CD0"/>
    <w:multiLevelType w:val="multilevel"/>
    <w:tmpl w:val="184EDF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C6948E9"/>
    <w:multiLevelType w:val="multilevel"/>
    <w:tmpl w:val="B606A1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FE006BD"/>
    <w:multiLevelType w:val="multilevel"/>
    <w:tmpl w:val="54BE52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94319785">
    <w:abstractNumId w:val="0"/>
  </w:num>
  <w:num w:numId="2" w16cid:durableId="1047871398">
    <w:abstractNumId w:val="2"/>
  </w:num>
  <w:num w:numId="3" w16cid:durableId="33577887">
    <w:abstractNumId w:val="3"/>
  </w:num>
  <w:num w:numId="4" w16cid:durableId="757942976">
    <w:abstractNumId w:val="1"/>
  </w:num>
  <w:num w:numId="5" w16cid:durableId="19891638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A60"/>
    <w:rsid w:val="00204A60"/>
    <w:rsid w:val="0085269F"/>
    <w:rsid w:val="00BF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E9DB0F"/>
  <w15:docId w15:val="{6D1DF70B-041C-684F-BC3A-1FC5FA5A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4aj3oLhnbHVXTPJSNvzJOY+g1g==">CgMxLjAyCGguZ2pkZ3hzMg5oLnllYXl6eDQ0cWducjIOaC5rZm1haGdvdWcyN2g4AHIhMVlnaUEtOGhzc1dCUWYwdWFPdE54dW5iT0hZa2swLTNB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Dan Gorgone</cp:lastModifiedBy>
  <cp:revision>2</cp:revision>
  <dcterms:created xsi:type="dcterms:W3CDTF">2014-03-18T04:01:00Z</dcterms:created>
  <dcterms:modified xsi:type="dcterms:W3CDTF">2023-09-12T16:58:00Z</dcterms:modified>
</cp:coreProperties>
</file>