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081591EC" w:rsidR="005C211B" w:rsidRDefault="000128C8" w:rsidP="009E05ED">
      <w:pPr>
        <w:pStyle w:val="Heading1"/>
      </w:pPr>
      <w:r w:rsidRPr="000128C8">
        <w:t>Follow Up Flags</w:t>
      </w:r>
      <w:r w:rsidR="00440DE8">
        <w:t xml:space="preserve"> and Categories</w:t>
      </w:r>
    </w:p>
    <w:p w14:paraId="0B8096D1" w14:textId="0638BF35" w:rsidR="00AD55F3" w:rsidRDefault="00AD55F3" w:rsidP="00440DE8">
      <w:pPr>
        <w:jc w:val="both"/>
        <w:rPr>
          <w:i/>
        </w:rPr>
      </w:pPr>
      <w:r w:rsidRPr="00AD55F3">
        <w:t xml:space="preserve">Follow along with the video and the </w:t>
      </w:r>
      <w:r w:rsidR="00E0383B">
        <w:t>reference guide</w:t>
      </w:r>
      <w:r w:rsidRPr="00AD55F3">
        <w:t xml:space="preserve"> and </w:t>
      </w:r>
      <w:r w:rsidR="00293419">
        <w:t xml:space="preserve">practice </w:t>
      </w:r>
      <w:r w:rsidR="00847E5C">
        <w:t>using Follow Up flags</w:t>
      </w:r>
      <w:r w:rsidR="00440DE8">
        <w:t xml:space="preserve"> and Categories</w:t>
      </w:r>
      <w:r w:rsidR="00847E5C">
        <w:t>.</w:t>
      </w:r>
      <w:r w:rsidR="00440DE8">
        <w:t xml:space="preserve"> Spend time in your Category </w:t>
      </w:r>
      <w:proofErr w:type="spellStart"/>
      <w:r w:rsidR="00440DE8">
        <w:t>Colors</w:t>
      </w:r>
      <w:proofErr w:type="spellEnd"/>
      <w:r w:rsidR="00440DE8">
        <w:t xml:space="preserve"> and name and </w:t>
      </w:r>
      <w:proofErr w:type="spellStart"/>
      <w:r w:rsidR="00440DE8">
        <w:t>color</w:t>
      </w:r>
      <w:proofErr w:type="spellEnd"/>
      <w:r w:rsidR="00440DE8">
        <w:t xml:space="preserve"> your list.   </w:t>
      </w:r>
      <w:r w:rsidR="00440DE8" w:rsidRPr="00440DE8">
        <w:rPr>
          <w:i/>
        </w:rPr>
        <w:t>Note: This list will be the same in your Calendar and Contacts.</w:t>
      </w:r>
    </w:p>
    <w:p w14:paraId="32B5CA50" w14:textId="77777777" w:rsidR="003D21A1" w:rsidRPr="003D21A1" w:rsidRDefault="003D21A1" w:rsidP="00440DE8">
      <w:pPr>
        <w:jc w:val="both"/>
      </w:pPr>
    </w:p>
    <w:p w14:paraId="1E88CCB9" w14:textId="77777777" w:rsidR="003D21A1" w:rsidRPr="00171B6E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 w:rsidRPr="00B50380">
        <w:rPr>
          <w:b/>
        </w:rPr>
        <w:t>FLAGS</w:t>
      </w:r>
      <w:r w:rsidRPr="00171B6E">
        <w:t xml:space="preserve">: Along the right side of the Inbox is a set of grey flags. Click a flag to </w:t>
      </w:r>
      <w:r>
        <w:t>turn</w:t>
      </w:r>
      <w:r w:rsidRPr="00171B6E">
        <w:t xml:space="preserve"> it Red:</w:t>
      </w:r>
    </w:p>
    <w:p w14:paraId="0122920E" w14:textId="77777777" w:rsidR="003D21A1" w:rsidRDefault="003D21A1" w:rsidP="003D21A1">
      <w:pPr>
        <w:spacing w:after="240"/>
        <w:rPr>
          <w:lang w:val="en-AU"/>
        </w:rPr>
      </w:pPr>
    </w:p>
    <w:p w14:paraId="2649C315" w14:textId="77777777" w:rsidR="003D21A1" w:rsidRPr="00D834A8" w:rsidRDefault="003D21A1" w:rsidP="003D21A1">
      <w:pPr>
        <w:spacing w:after="240"/>
        <w:rPr>
          <w:lang w:val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664CEB" wp14:editId="08A1C9D6">
            <wp:simplePos x="0" y="0"/>
            <wp:positionH relativeFrom="column">
              <wp:posOffset>4105910</wp:posOffset>
            </wp:positionH>
            <wp:positionV relativeFrom="paragraph">
              <wp:posOffset>101388</wp:posOffset>
            </wp:positionV>
            <wp:extent cx="1311910" cy="2284095"/>
            <wp:effectExtent l="0" t="0" r="2540" b="1905"/>
            <wp:wrapThrough wrapText="bothSides">
              <wp:wrapPolygon edited="0">
                <wp:start x="0" y="0"/>
                <wp:lineTo x="0" y="21438"/>
                <wp:lineTo x="21328" y="21438"/>
                <wp:lineTo x="213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DC59B" w14:textId="4E9D740E" w:rsidR="003D21A1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>
        <w:t xml:space="preserve">When finished with the item, click the FLAG again to place a check mark “finished” icon, or Right click the flag and </w:t>
      </w:r>
      <w:r>
        <w:br/>
        <w:t>select “Mark Complete”.</w:t>
      </w:r>
    </w:p>
    <w:p w14:paraId="4F22D3DD" w14:textId="77777777" w:rsidR="003D21A1" w:rsidRDefault="003D21A1" w:rsidP="003D21A1">
      <w:pPr>
        <w:spacing w:after="240"/>
        <w:jc w:val="center"/>
        <w:rPr>
          <w:lang w:val="en-AU"/>
        </w:rPr>
      </w:pPr>
      <w:r>
        <w:rPr>
          <w:noProof/>
          <w:lang w:val="en-US"/>
        </w:rPr>
        <w:drawing>
          <wp:inline distT="0" distB="0" distL="0" distR="0" wp14:anchorId="41C8D0F6" wp14:editId="50054C60">
            <wp:extent cx="476250" cy="733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AU"/>
        </w:rPr>
        <w:tab/>
      </w:r>
      <w:r>
        <w:rPr>
          <w:noProof/>
          <w:lang w:val="en-US"/>
        </w:rPr>
        <w:drawing>
          <wp:inline distT="0" distB="0" distL="0" distR="0" wp14:anchorId="764FE500" wp14:editId="721120F1">
            <wp:extent cx="1114425" cy="295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B3F5" w14:textId="77777777" w:rsidR="003D21A1" w:rsidRPr="00293F65" w:rsidRDefault="003D21A1" w:rsidP="003D21A1">
      <w:pPr>
        <w:spacing w:after="240"/>
        <w:jc w:val="center"/>
        <w:rPr>
          <w:lang w:val="en-AU"/>
        </w:rPr>
      </w:pPr>
    </w:p>
    <w:p w14:paraId="15D27C59" w14:textId="77777777" w:rsidR="003D21A1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>
        <w:t>Note: After 24 hours, a Flagged email will appear with red text in your inbox:</w:t>
      </w:r>
      <w:r>
        <w:br/>
      </w:r>
      <w:r>
        <w:rPr>
          <w:noProof/>
          <w:lang w:val="en-US"/>
        </w:rPr>
        <w:drawing>
          <wp:inline distT="0" distB="0" distL="0" distR="0" wp14:anchorId="1629A5C7" wp14:editId="56C9903E">
            <wp:extent cx="4949209" cy="4826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9809" cy="50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1A9A" w14:textId="77777777" w:rsidR="003D21A1" w:rsidRPr="005A6E5C" w:rsidRDefault="003D21A1" w:rsidP="003D21A1">
      <w:pPr>
        <w:spacing w:after="240"/>
        <w:rPr>
          <w:lang w:val="en-AU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DAF8945" wp14:editId="2231E161">
            <wp:simplePos x="0" y="0"/>
            <wp:positionH relativeFrom="column">
              <wp:posOffset>4537922</wp:posOffset>
            </wp:positionH>
            <wp:positionV relativeFrom="paragraph">
              <wp:posOffset>249766</wp:posOffset>
            </wp:positionV>
            <wp:extent cx="1083310" cy="1589405"/>
            <wp:effectExtent l="0" t="0" r="2540" b="0"/>
            <wp:wrapThrough wrapText="bothSides">
              <wp:wrapPolygon edited="0">
                <wp:start x="0" y="0"/>
                <wp:lineTo x="0" y="21229"/>
                <wp:lineTo x="21271" y="21229"/>
                <wp:lineTo x="2127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83310" cy="1589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E6F98" w14:textId="77777777" w:rsidR="003D21A1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 w:rsidRPr="00B50380">
        <w:rPr>
          <w:b/>
        </w:rPr>
        <w:t>CATEGORIES</w:t>
      </w:r>
      <w:r>
        <w:t xml:space="preserve">: Also along the right side of the Inbox, Categories apply a small dab of </w:t>
      </w:r>
      <w:proofErr w:type="spellStart"/>
      <w:r>
        <w:t>color</w:t>
      </w:r>
      <w:proofErr w:type="spellEnd"/>
      <w:r>
        <w:t xml:space="preserve"> to visually prioritize your similar topics:</w:t>
      </w:r>
    </w:p>
    <w:p w14:paraId="568BF867" w14:textId="77777777" w:rsidR="003D21A1" w:rsidRPr="00F07469" w:rsidRDefault="003D21A1" w:rsidP="003D21A1">
      <w:pPr>
        <w:pStyle w:val="ListParagraph"/>
      </w:pPr>
    </w:p>
    <w:p w14:paraId="52C56D9F" w14:textId="77777777" w:rsidR="003D21A1" w:rsidRPr="00F07469" w:rsidRDefault="003D21A1" w:rsidP="003D21A1">
      <w:pPr>
        <w:spacing w:after="240"/>
        <w:rPr>
          <w:lang w:val="en-AU"/>
        </w:rPr>
      </w:pPr>
    </w:p>
    <w:p w14:paraId="7B0B3D4E" w14:textId="77777777" w:rsidR="003D21A1" w:rsidRPr="00F07469" w:rsidRDefault="003D21A1" w:rsidP="003D21A1">
      <w:pPr>
        <w:pStyle w:val="ListParagraph"/>
      </w:pPr>
    </w:p>
    <w:p w14:paraId="793BE3A7" w14:textId="77777777" w:rsidR="003D21A1" w:rsidRPr="00F07469" w:rsidRDefault="003D21A1" w:rsidP="003D21A1">
      <w:pPr>
        <w:spacing w:after="240"/>
        <w:rPr>
          <w:lang w:val="en-AU"/>
        </w:rPr>
      </w:pPr>
    </w:p>
    <w:p w14:paraId="09996380" w14:textId="77777777" w:rsidR="003D21A1" w:rsidRPr="00F07469" w:rsidRDefault="003D21A1" w:rsidP="003D21A1">
      <w:pPr>
        <w:spacing w:after="240"/>
        <w:rPr>
          <w:lang w:val="en-AU"/>
        </w:rPr>
      </w:pPr>
    </w:p>
    <w:p w14:paraId="5C8AD348" w14:textId="77777777" w:rsidR="003D21A1" w:rsidRPr="00F07469" w:rsidRDefault="003D21A1" w:rsidP="003D21A1">
      <w:pPr>
        <w:spacing w:after="240"/>
        <w:rPr>
          <w:lang w:val="en-AU"/>
        </w:rPr>
      </w:pPr>
    </w:p>
    <w:p w14:paraId="54D84A52" w14:textId="77777777" w:rsidR="003D21A1" w:rsidRDefault="003D21A1" w:rsidP="003D21A1">
      <w:pPr>
        <w:pStyle w:val="ListParagraph"/>
        <w:numPr>
          <w:ilvl w:val="0"/>
          <w:numId w:val="8"/>
        </w:numPr>
        <w:spacing w:after="240"/>
        <w:ind w:left="360"/>
        <w:contextualSpacing/>
      </w:pPr>
      <w:r>
        <w:t xml:space="preserve">To rename or choose from the 25 available </w:t>
      </w:r>
      <w:proofErr w:type="spellStart"/>
      <w:r>
        <w:t>colors</w:t>
      </w:r>
      <w:proofErr w:type="spellEnd"/>
      <w:r>
        <w:t>:</w:t>
      </w:r>
      <w:r>
        <w:br/>
      </w:r>
      <w:r w:rsidRPr="00B176D9">
        <w:rPr>
          <w:i/>
        </w:rPr>
        <w:t>Note: This list will be the same in your Calendar and Contacts.</w:t>
      </w:r>
    </w:p>
    <w:p w14:paraId="08A80B7A" w14:textId="77777777" w:rsidR="003D21A1" w:rsidRPr="00F07469" w:rsidRDefault="003D21A1" w:rsidP="003D21A1">
      <w:pPr>
        <w:pStyle w:val="ListParagraph"/>
      </w:pPr>
    </w:p>
    <w:p w14:paraId="31CCF913" w14:textId="77777777" w:rsidR="003D21A1" w:rsidRDefault="003D21A1" w:rsidP="003D21A1">
      <w:pPr>
        <w:pStyle w:val="ListParagraph"/>
        <w:numPr>
          <w:ilvl w:val="1"/>
          <w:numId w:val="8"/>
        </w:numPr>
        <w:spacing w:after="240"/>
        <w:ind w:left="1080"/>
        <w:contextualSpacing/>
      </w:pPr>
      <w:r>
        <w:lastRenderedPageBreak/>
        <w:t>Right click a Category (or select the Categorize button on the HOME ribbon) and choose “</w:t>
      </w:r>
      <w:r w:rsidRPr="00F07469">
        <w:rPr>
          <w:b/>
        </w:rPr>
        <w:t>All Categories</w:t>
      </w:r>
      <w:r>
        <w:t>”.</w:t>
      </w:r>
      <w:r>
        <w:br/>
      </w:r>
      <w:r>
        <w:rPr>
          <w:noProof/>
          <w:lang w:val="en-US"/>
        </w:rPr>
        <w:drawing>
          <wp:inline distT="0" distB="0" distL="0" distR="0" wp14:anchorId="6E9FFA63" wp14:editId="0A5591FE">
            <wp:extent cx="1333500" cy="22574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18C2" w14:textId="77777777" w:rsidR="003D21A1" w:rsidRPr="00B50380" w:rsidRDefault="003D21A1" w:rsidP="003D21A1">
      <w:pPr>
        <w:spacing w:after="240"/>
        <w:ind w:left="720"/>
        <w:rPr>
          <w:lang w:val="en-AU"/>
        </w:rPr>
      </w:pPr>
    </w:p>
    <w:p w14:paraId="76CE8F8F" w14:textId="77777777" w:rsidR="003D21A1" w:rsidRDefault="003D21A1" w:rsidP="003D21A1">
      <w:pPr>
        <w:pStyle w:val="ListParagraph"/>
        <w:numPr>
          <w:ilvl w:val="1"/>
          <w:numId w:val="8"/>
        </w:numPr>
        <w:spacing w:after="240"/>
        <w:ind w:left="1080"/>
        <w:contextualSpacing/>
      </w:pPr>
      <w:r>
        <w:t xml:space="preserve">Choose a Category, click ‘Rename” and label it, then choose a new </w:t>
      </w:r>
      <w:proofErr w:type="spellStart"/>
      <w:r>
        <w:t>color</w:t>
      </w:r>
      <w:proofErr w:type="spellEnd"/>
      <w:r>
        <w:t>:</w:t>
      </w:r>
      <w:r>
        <w:br/>
      </w:r>
      <w:r>
        <w:rPr>
          <w:noProof/>
          <w:lang w:val="en-US"/>
        </w:rPr>
        <w:drawing>
          <wp:inline distT="0" distB="0" distL="0" distR="0" wp14:anchorId="0FCE71A7" wp14:editId="7DEAC5DE">
            <wp:extent cx="4400550" cy="3114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FA14C" w14:textId="77777777" w:rsidR="000854FF" w:rsidRDefault="000854FF" w:rsidP="000854FF">
      <w:pPr>
        <w:rPr>
          <w:b/>
          <w:lang w:val="en-AU"/>
        </w:rPr>
      </w:pPr>
    </w:p>
    <w:sectPr w:rsidR="000854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6E64" w14:textId="77777777" w:rsidR="00652D1A" w:rsidRDefault="00652D1A" w:rsidP="003374FE">
      <w:pPr>
        <w:spacing w:after="0" w:line="240" w:lineRule="auto"/>
      </w:pPr>
      <w:r>
        <w:separator/>
      </w:r>
    </w:p>
  </w:endnote>
  <w:endnote w:type="continuationSeparator" w:id="0">
    <w:p w14:paraId="30FD8170" w14:textId="77777777" w:rsidR="00652D1A" w:rsidRDefault="00652D1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74F73" w14:textId="77777777" w:rsidR="0090379C" w:rsidRDefault="009037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97CBB" w14:textId="77777777" w:rsidR="0090379C" w:rsidRDefault="009037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A9074" w14:textId="77777777" w:rsidR="00652D1A" w:rsidRDefault="00652D1A" w:rsidP="003374FE">
      <w:pPr>
        <w:spacing w:after="0" w:line="240" w:lineRule="auto"/>
      </w:pPr>
      <w:r>
        <w:separator/>
      </w:r>
    </w:p>
  </w:footnote>
  <w:footnote w:type="continuationSeparator" w:id="0">
    <w:p w14:paraId="67DC0C0B" w14:textId="77777777" w:rsidR="00652D1A" w:rsidRDefault="00652D1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66F3" w14:textId="77777777" w:rsidR="0090379C" w:rsidRDefault="009037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0BBDEE37" w:rsidR="00894214" w:rsidRPr="00DB7164" w:rsidRDefault="0090379C" w:rsidP="0090379C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106859AC" wp14:editId="0E44DCFA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0379F" w14:textId="77777777" w:rsidR="0090379C" w:rsidRDefault="009037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75F6"/>
    <w:multiLevelType w:val="hybridMultilevel"/>
    <w:tmpl w:val="B7E6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D1928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929CF"/>
    <w:multiLevelType w:val="hybridMultilevel"/>
    <w:tmpl w:val="42C04FA8"/>
    <w:lvl w:ilvl="0" w:tplc="8822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563381"/>
    <w:multiLevelType w:val="hybridMultilevel"/>
    <w:tmpl w:val="2456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43182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50591"/>
    <w:multiLevelType w:val="hybridMultilevel"/>
    <w:tmpl w:val="E2C68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C0CBA"/>
    <w:multiLevelType w:val="hybridMultilevel"/>
    <w:tmpl w:val="FF9EE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128C8"/>
    <w:rsid w:val="00020419"/>
    <w:rsid w:val="00023B3F"/>
    <w:rsid w:val="000269F1"/>
    <w:rsid w:val="00034F50"/>
    <w:rsid w:val="0003661E"/>
    <w:rsid w:val="00044BE5"/>
    <w:rsid w:val="00051C52"/>
    <w:rsid w:val="0005658D"/>
    <w:rsid w:val="000664B1"/>
    <w:rsid w:val="000854FF"/>
    <w:rsid w:val="00086DFC"/>
    <w:rsid w:val="000A20DF"/>
    <w:rsid w:val="000A515D"/>
    <w:rsid w:val="000B3FD1"/>
    <w:rsid w:val="000F6189"/>
    <w:rsid w:val="0010006F"/>
    <w:rsid w:val="0010328B"/>
    <w:rsid w:val="001043EE"/>
    <w:rsid w:val="00105247"/>
    <w:rsid w:val="00126C58"/>
    <w:rsid w:val="00134C75"/>
    <w:rsid w:val="00146664"/>
    <w:rsid w:val="00146BB7"/>
    <w:rsid w:val="0014734C"/>
    <w:rsid w:val="00150C36"/>
    <w:rsid w:val="00160A41"/>
    <w:rsid w:val="00171F58"/>
    <w:rsid w:val="001738D5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14A0C"/>
    <w:rsid w:val="002229D6"/>
    <w:rsid w:val="002261B4"/>
    <w:rsid w:val="0023235D"/>
    <w:rsid w:val="00234730"/>
    <w:rsid w:val="00251559"/>
    <w:rsid w:val="00253255"/>
    <w:rsid w:val="00257BB4"/>
    <w:rsid w:val="00271A0F"/>
    <w:rsid w:val="002775EF"/>
    <w:rsid w:val="00281975"/>
    <w:rsid w:val="002864A3"/>
    <w:rsid w:val="00293419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A43FE"/>
    <w:rsid w:val="003B404C"/>
    <w:rsid w:val="003C7CD1"/>
    <w:rsid w:val="003D21A1"/>
    <w:rsid w:val="00414495"/>
    <w:rsid w:val="0041515F"/>
    <w:rsid w:val="00416C32"/>
    <w:rsid w:val="00424B3D"/>
    <w:rsid w:val="00440DE8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06F98"/>
    <w:rsid w:val="00511D07"/>
    <w:rsid w:val="00513352"/>
    <w:rsid w:val="00524BBE"/>
    <w:rsid w:val="00545BBB"/>
    <w:rsid w:val="005560A9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07B31"/>
    <w:rsid w:val="0062724D"/>
    <w:rsid w:val="006279D4"/>
    <w:rsid w:val="00630F97"/>
    <w:rsid w:val="00637206"/>
    <w:rsid w:val="0063757D"/>
    <w:rsid w:val="006473B7"/>
    <w:rsid w:val="00650CE6"/>
    <w:rsid w:val="00652D1A"/>
    <w:rsid w:val="00660534"/>
    <w:rsid w:val="00663AE9"/>
    <w:rsid w:val="006645D5"/>
    <w:rsid w:val="006665DE"/>
    <w:rsid w:val="006754AB"/>
    <w:rsid w:val="00675F41"/>
    <w:rsid w:val="00683DBE"/>
    <w:rsid w:val="00690C14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5464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43B80"/>
    <w:rsid w:val="00847E5C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44FD"/>
    <w:rsid w:val="008F1839"/>
    <w:rsid w:val="008F2783"/>
    <w:rsid w:val="008F4D50"/>
    <w:rsid w:val="00901B92"/>
    <w:rsid w:val="0090379C"/>
    <w:rsid w:val="009049FA"/>
    <w:rsid w:val="00906BE1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264F"/>
    <w:rsid w:val="00A66B66"/>
    <w:rsid w:val="00A76F06"/>
    <w:rsid w:val="00A76F20"/>
    <w:rsid w:val="00A94650"/>
    <w:rsid w:val="00AA3C3A"/>
    <w:rsid w:val="00AB7769"/>
    <w:rsid w:val="00AC0ADB"/>
    <w:rsid w:val="00AD55F3"/>
    <w:rsid w:val="00AE59D5"/>
    <w:rsid w:val="00AF127D"/>
    <w:rsid w:val="00AF319E"/>
    <w:rsid w:val="00B02DD1"/>
    <w:rsid w:val="00B2009B"/>
    <w:rsid w:val="00B23472"/>
    <w:rsid w:val="00B27039"/>
    <w:rsid w:val="00B34E71"/>
    <w:rsid w:val="00B45166"/>
    <w:rsid w:val="00B6015D"/>
    <w:rsid w:val="00B8395A"/>
    <w:rsid w:val="00BA5923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B7A98"/>
    <w:rsid w:val="00DC6A55"/>
    <w:rsid w:val="00DD7E3C"/>
    <w:rsid w:val="00DE69BC"/>
    <w:rsid w:val="00DE7F80"/>
    <w:rsid w:val="00E0383B"/>
    <w:rsid w:val="00E20622"/>
    <w:rsid w:val="00E21ABA"/>
    <w:rsid w:val="00E266AD"/>
    <w:rsid w:val="00E30121"/>
    <w:rsid w:val="00E3132C"/>
    <w:rsid w:val="00E429A5"/>
    <w:rsid w:val="00E45A5C"/>
    <w:rsid w:val="00E46629"/>
    <w:rsid w:val="00E51332"/>
    <w:rsid w:val="00E5207D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269A2"/>
    <w:rsid w:val="00F5611C"/>
    <w:rsid w:val="00F66440"/>
    <w:rsid w:val="00F7587D"/>
    <w:rsid w:val="00F96331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29B80-2FD3-FD45-917B-85AEC61A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7</cp:revision>
  <cp:lastPrinted>2014-01-14T11:25:00Z</cp:lastPrinted>
  <dcterms:created xsi:type="dcterms:W3CDTF">2015-11-16T23:32:00Z</dcterms:created>
  <dcterms:modified xsi:type="dcterms:W3CDTF">2018-11-21T10:08:00Z</dcterms:modified>
</cp:coreProperties>
</file>