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95B2E" w14:textId="77777777" w:rsidR="00090ACD" w:rsidRDefault="00FB67E5">
      <w:pPr>
        <w:pStyle w:val="Title"/>
      </w:pPr>
      <w:bookmarkStart w:id="0" w:name="_heading=h.gjdgxs" w:colFirst="0" w:colLast="0"/>
      <w:bookmarkEnd w:id="0"/>
      <w:r>
        <w:t>Solution</w:t>
      </w:r>
    </w:p>
    <w:p w14:paraId="76095B2F" w14:textId="07086C54" w:rsidR="00090ACD" w:rsidRDefault="00E90CAF">
      <w:pPr>
        <w:pStyle w:val="Heading1"/>
      </w:pPr>
      <w:bookmarkStart w:id="1" w:name="_heading=h.iyhwoeijan30" w:colFirst="0" w:colLast="0"/>
      <w:bookmarkEnd w:id="1"/>
      <w:r>
        <w:t>Get to Know the PowerPoint Interface</w:t>
      </w:r>
    </w:p>
    <w:p w14:paraId="7C81A958" w14:textId="77777777" w:rsidR="00BC4CA0" w:rsidRDefault="00BC4CA0" w:rsidP="00BC4CA0">
      <w:pPr>
        <w:pStyle w:val="Heading2"/>
        <w:keepNext w:val="0"/>
        <w:keepLines w:val="0"/>
        <w:spacing w:before="280" w:after="80"/>
      </w:pPr>
      <w:bookmarkStart w:id="2" w:name="_heading=h.8oivr95w2ouz" w:colFirst="0" w:colLast="0"/>
      <w:bookmarkStart w:id="3" w:name="_heading=h.crkqqv9qf4dh" w:colFirst="0" w:colLast="0"/>
      <w:bookmarkEnd w:id="2"/>
      <w:bookmarkEnd w:id="3"/>
      <w:r>
        <w:t>Open a File</w:t>
      </w:r>
    </w:p>
    <w:p w14:paraId="154A83DE" w14:textId="6A0B7274" w:rsidR="00BC4CA0" w:rsidRDefault="00BC4CA0" w:rsidP="00BC4CA0">
      <w:pPr>
        <w:numPr>
          <w:ilvl w:val="0"/>
          <w:numId w:val="8"/>
        </w:numPr>
        <w:spacing w:before="240" w:after="0"/>
        <w:rPr>
          <w:rFonts w:ascii="Arial" w:eastAsia="Arial" w:hAnsi="Arial" w:cs="Arial"/>
          <w:bCs/>
        </w:rPr>
      </w:pPr>
      <w:r w:rsidRPr="0068252D">
        <w:rPr>
          <w:rFonts w:ascii="Arial" w:eastAsia="Arial" w:hAnsi="Arial" w:cs="Arial"/>
          <w:bCs/>
        </w:rPr>
        <w:t xml:space="preserve">Download the exercise file </w:t>
      </w:r>
      <w:r w:rsidRPr="0068252D">
        <w:rPr>
          <w:rFonts w:ascii="Arial" w:eastAsia="Arial" w:hAnsi="Arial" w:cs="Arial"/>
          <w:bCs/>
          <w:i/>
          <w:iCs/>
        </w:rPr>
        <w:t>’03-02-The PowerPoint Interface’</w:t>
      </w:r>
      <w:bookmarkStart w:id="4" w:name="_heading=h.6r3x8k62y5t5" w:colFirst="0" w:colLast="0"/>
      <w:bookmarkEnd w:id="4"/>
      <w:r w:rsidR="00246323">
        <w:rPr>
          <w:rFonts w:ascii="Arial" w:eastAsia="Arial" w:hAnsi="Arial" w:cs="Arial"/>
          <w:bCs/>
        </w:rPr>
        <w:t>.</w:t>
      </w:r>
    </w:p>
    <w:p w14:paraId="535FDE2A" w14:textId="76B3E20A" w:rsidR="00246323" w:rsidRPr="00D552B5" w:rsidRDefault="00246323" w:rsidP="00246323">
      <w:pPr>
        <w:numPr>
          <w:ilvl w:val="0"/>
          <w:numId w:val="8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Click the </w:t>
      </w:r>
      <w:r w:rsidRPr="00246323">
        <w:rPr>
          <w:rFonts w:ascii="Arial" w:eastAsia="Arial" w:hAnsi="Arial" w:cs="Arial"/>
          <w:b/>
        </w:rPr>
        <w:t>File</w:t>
      </w:r>
      <w:r>
        <w:rPr>
          <w:rFonts w:ascii="Arial" w:eastAsia="Arial" w:hAnsi="Arial" w:cs="Arial"/>
          <w:bCs/>
        </w:rPr>
        <w:t xml:space="preserve"> tab and select </w:t>
      </w:r>
      <w:r w:rsidRPr="00246323">
        <w:rPr>
          <w:rFonts w:ascii="Arial" w:eastAsia="Arial" w:hAnsi="Arial" w:cs="Arial"/>
          <w:b/>
        </w:rPr>
        <w:t>Open</w:t>
      </w:r>
      <w:r>
        <w:rPr>
          <w:rFonts w:ascii="Arial" w:eastAsia="Arial" w:hAnsi="Arial" w:cs="Arial"/>
          <w:bCs/>
        </w:rPr>
        <w:t xml:space="preserve">. </w:t>
      </w:r>
    </w:p>
    <w:p w14:paraId="1FDAD79D" w14:textId="3F5C27E5" w:rsidR="00246323" w:rsidRPr="00D552B5" w:rsidRDefault="00246323" w:rsidP="00246323">
      <w:pPr>
        <w:numPr>
          <w:ilvl w:val="0"/>
          <w:numId w:val="8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Browse to the </w:t>
      </w:r>
      <w:r w:rsidRPr="00246323">
        <w:rPr>
          <w:rFonts w:ascii="Arial" w:eastAsia="Arial" w:hAnsi="Arial" w:cs="Arial"/>
          <w:b/>
        </w:rPr>
        <w:t>Downloads</w:t>
      </w:r>
      <w:r>
        <w:rPr>
          <w:rFonts w:ascii="Arial" w:eastAsia="Arial" w:hAnsi="Arial" w:cs="Arial"/>
          <w:bCs/>
        </w:rPr>
        <w:t xml:space="preserve"> folder. </w:t>
      </w:r>
    </w:p>
    <w:p w14:paraId="31598C15" w14:textId="681A528B" w:rsidR="00246323" w:rsidRPr="00246323" w:rsidRDefault="00246323" w:rsidP="00246323">
      <w:pPr>
        <w:numPr>
          <w:ilvl w:val="0"/>
          <w:numId w:val="8"/>
        </w:numPr>
        <w:spacing w:after="0"/>
        <w:rPr>
          <w:rFonts w:ascii="Arial" w:eastAsia="Arial" w:hAnsi="Arial" w:cs="Arial"/>
        </w:rPr>
      </w:pPr>
      <w:r w:rsidRPr="00246323">
        <w:rPr>
          <w:rFonts w:ascii="Arial" w:eastAsia="Arial" w:hAnsi="Arial" w:cs="Arial"/>
          <w:b/>
          <w:bCs/>
        </w:rPr>
        <w:t>Double-click</w:t>
      </w:r>
      <w:r>
        <w:rPr>
          <w:rFonts w:ascii="Arial" w:eastAsia="Arial" w:hAnsi="Arial" w:cs="Arial"/>
        </w:rPr>
        <w:t xml:space="preserve"> to open the file. </w:t>
      </w:r>
    </w:p>
    <w:p w14:paraId="66B18887" w14:textId="14CB39FD" w:rsidR="00BC4CA0" w:rsidRDefault="00BC4CA0" w:rsidP="00BC4CA0">
      <w:pPr>
        <w:pStyle w:val="Heading2"/>
        <w:keepNext w:val="0"/>
        <w:keepLines w:val="0"/>
        <w:spacing w:before="280" w:after="80"/>
      </w:pPr>
      <w:r>
        <w:t xml:space="preserve">Explore the </w:t>
      </w:r>
      <w:r w:rsidR="00BE1489">
        <w:t>Ribbon.</w:t>
      </w:r>
    </w:p>
    <w:p w14:paraId="43CF9BAD" w14:textId="1D0612F7" w:rsidR="00BC4CA0" w:rsidRPr="00D552B5" w:rsidRDefault="0083206E" w:rsidP="00BC4CA0">
      <w:pPr>
        <w:numPr>
          <w:ilvl w:val="0"/>
          <w:numId w:val="7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Click through each of the tabs in the ribbon</w:t>
      </w:r>
      <w:r w:rsidR="009570C8">
        <w:rPr>
          <w:rFonts w:ascii="Arial" w:eastAsia="Arial" w:hAnsi="Arial" w:cs="Arial"/>
          <w:bCs/>
        </w:rPr>
        <w:t xml:space="preserve"> to become familiar with the layout, </w:t>
      </w:r>
      <w:r w:rsidR="00BE1489">
        <w:rPr>
          <w:rFonts w:ascii="Arial" w:eastAsia="Arial" w:hAnsi="Arial" w:cs="Arial"/>
          <w:bCs/>
        </w:rPr>
        <w:t>structure,</w:t>
      </w:r>
      <w:r w:rsidR="009570C8">
        <w:rPr>
          <w:rFonts w:ascii="Arial" w:eastAsia="Arial" w:hAnsi="Arial" w:cs="Arial"/>
          <w:bCs/>
        </w:rPr>
        <w:t xml:space="preserve"> and location of commands. </w:t>
      </w:r>
    </w:p>
    <w:p w14:paraId="0E9426A0" w14:textId="0A73C336" w:rsidR="00BC4CA0" w:rsidRPr="00D552B5" w:rsidRDefault="009570C8" w:rsidP="00BC4CA0">
      <w:pPr>
        <w:numPr>
          <w:ilvl w:val="0"/>
          <w:numId w:val="7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Click on</w:t>
      </w:r>
      <w:r w:rsidR="00BE1489">
        <w:rPr>
          <w:rFonts w:ascii="Arial" w:eastAsia="Arial" w:hAnsi="Arial" w:cs="Arial"/>
          <w:bCs/>
        </w:rPr>
        <w:t xml:space="preserve"> the placeholders, images and text and note how the commands and tabs change depending on the selection. </w:t>
      </w:r>
    </w:p>
    <w:p w14:paraId="1495FF5B" w14:textId="77777777" w:rsidR="00BC4CA0" w:rsidRDefault="00BC4CA0" w:rsidP="00BC4CA0">
      <w:pPr>
        <w:pStyle w:val="Heading2"/>
        <w:keepNext w:val="0"/>
        <w:keepLines w:val="0"/>
        <w:spacing w:before="280" w:after="80"/>
      </w:pPr>
      <w:r>
        <w:t>Minimize the Slides Pane</w:t>
      </w:r>
    </w:p>
    <w:p w14:paraId="5971F5DD" w14:textId="1B1B5A1C" w:rsidR="00BC4CA0" w:rsidRPr="00C238DC" w:rsidRDefault="001C5DA2" w:rsidP="00BC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Hover the mouse of the </w:t>
      </w:r>
      <w:r w:rsidR="00C238DC">
        <w:rPr>
          <w:rFonts w:ascii="Arial" w:eastAsia="Arial" w:hAnsi="Arial" w:cs="Arial"/>
        </w:rPr>
        <w:t>boundary line.</w:t>
      </w:r>
    </w:p>
    <w:p w14:paraId="035C9ACC" w14:textId="76FD77AF" w:rsidR="00C238DC" w:rsidRPr="00DC0110" w:rsidRDefault="00C238DC" w:rsidP="00BC4CA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When the cursor changes to a double-headed arrow, drag to the left. </w:t>
      </w:r>
    </w:p>
    <w:p w14:paraId="20C22753" w14:textId="77777777" w:rsidR="00DC0110" w:rsidRPr="00DC0110" w:rsidRDefault="00DC0110" w:rsidP="00DC0110">
      <w:pPr>
        <w:ind w:left="360"/>
        <w:rPr>
          <w:rFonts w:ascii="Arial" w:hAnsi="Arial" w:cs="Arial"/>
        </w:rPr>
      </w:pPr>
    </w:p>
    <w:p w14:paraId="169893B9" w14:textId="1BFA6AD6" w:rsidR="00DC0110" w:rsidRPr="00DC0110" w:rsidRDefault="00DC0110" w:rsidP="00DC011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E142CB" wp14:editId="340EB172">
            <wp:extent cx="1934120" cy="2550622"/>
            <wp:effectExtent l="19050" t="19050" r="28575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8888" cy="25700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F1F4C8" w14:textId="77777777" w:rsidR="00BC4CA0" w:rsidRDefault="00BC4CA0" w:rsidP="00BC4CA0">
      <w:pPr>
        <w:rPr>
          <w:rFonts w:ascii="Arial" w:hAnsi="Arial" w:cs="Arial"/>
        </w:rPr>
      </w:pPr>
    </w:p>
    <w:p w14:paraId="38A490C1" w14:textId="77777777" w:rsidR="00EA5A76" w:rsidRDefault="00EA5A76">
      <w:pPr>
        <w:rPr>
          <w:rFonts w:ascii="Arial" w:eastAsiaTheme="majorEastAsia" w:hAnsi="Arial" w:cstheme="majorBidi"/>
          <w:b/>
          <w:color w:val="808080" w:themeColor="background1" w:themeShade="80"/>
          <w:sz w:val="26"/>
          <w:szCs w:val="26"/>
        </w:rPr>
      </w:pPr>
      <w:r>
        <w:br w:type="page"/>
      </w:r>
    </w:p>
    <w:p w14:paraId="744859CB" w14:textId="3B975BAB" w:rsidR="00BC4CA0" w:rsidRDefault="00BC4CA0" w:rsidP="00BC4CA0">
      <w:pPr>
        <w:pStyle w:val="Heading2"/>
        <w:keepNext w:val="0"/>
        <w:keepLines w:val="0"/>
        <w:spacing w:before="280" w:after="80"/>
      </w:pPr>
      <w:r>
        <w:lastRenderedPageBreak/>
        <w:t>Customize the Status Bar</w:t>
      </w:r>
    </w:p>
    <w:p w14:paraId="16A9C958" w14:textId="54C71676" w:rsidR="00BC4CA0" w:rsidRPr="00A719C9" w:rsidRDefault="00A719C9" w:rsidP="00BC4CA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Right-click on a blank part of the status bar. </w:t>
      </w:r>
    </w:p>
    <w:p w14:paraId="74B59251" w14:textId="7CA7E742" w:rsidR="00A719C9" w:rsidRPr="00AA32CF" w:rsidRDefault="006233D7" w:rsidP="00BC4CA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Select </w:t>
      </w:r>
      <w:r w:rsidRPr="006233D7">
        <w:rPr>
          <w:rFonts w:ascii="Arial" w:eastAsia="Arial" w:hAnsi="Arial" w:cs="Arial"/>
          <w:b/>
          <w:bCs/>
        </w:rPr>
        <w:t>Theme</w:t>
      </w:r>
      <w:r>
        <w:rPr>
          <w:rFonts w:ascii="Arial" w:eastAsia="Arial" w:hAnsi="Arial" w:cs="Arial"/>
        </w:rPr>
        <w:t xml:space="preserve"> from the </w:t>
      </w:r>
      <w:r w:rsidRPr="006233D7">
        <w:rPr>
          <w:rFonts w:ascii="Arial" w:eastAsia="Arial" w:hAnsi="Arial" w:cs="Arial"/>
          <w:b/>
          <w:bCs/>
        </w:rPr>
        <w:t>Customize Status Bar</w:t>
      </w:r>
      <w:r>
        <w:rPr>
          <w:rFonts w:ascii="Arial" w:eastAsia="Arial" w:hAnsi="Arial" w:cs="Arial"/>
        </w:rPr>
        <w:t xml:space="preserve"> menu. </w:t>
      </w:r>
    </w:p>
    <w:p w14:paraId="505FC942" w14:textId="2D02578A" w:rsidR="00AA32CF" w:rsidRDefault="00AA32CF" w:rsidP="00AA32CF">
      <w:pPr>
        <w:rPr>
          <w:rFonts w:ascii="Arial" w:hAnsi="Arial" w:cs="Arial"/>
        </w:rPr>
      </w:pPr>
    </w:p>
    <w:p w14:paraId="4DE50141" w14:textId="56203C36" w:rsidR="00AA32CF" w:rsidRPr="00AA32CF" w:rsidRDefault="00AA32CF" w:rsidP="00AA32C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B2D968" wp14:editId="11277A5B">
            <wp:extent cx="5731510" cy="1662545"/>
            <wp:effectExtent l="19050" t="19050" r="21590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63279"/>
                    <a:stretch/>
                  </pic:blipFill>
                  <pic:spPr bwMode="auto">
                    <a:xfrm>
                      <a:off x="0" y="0"/>
                      <a:ext cx="5731510" cy="1662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DED8B" w14:textId="77777777" w:rsidR="00BC4CA0" w:rsidRPr="009C59F9" w:rsidRDefault="00BC4CA0" w:rsidP="00BC4CA0">
      <w:pPr>
        <w:rPr>
          <w:rFonts w:ascii="Arial" w:hAnsi="Arial" w:cs="Arial"/>
        </w:rPr>
      </w:pPr>
    </w:p>
    <w:p w14:paraId="76095B4D" w14:textId="77777777" w:rsidR="00090ACD" w:rsidRDefault="00090ACD" w:rsidP="00EA5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090AC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90FB8" w14:textId="77777777" w:rsidR="00021368" w:rsidRDefault="00021368">
      <w:pPr>
        <w:spacing w:after="0" w:line="240" w:lineRule="auto"/>
      </w:pPr>
      <w:r>
        <w:separator/>
      </w:r>
    </w:p>
  </w:endnote>
  <w:endnote w:type="continuationSeparator" w:id="0">
    <w:p w14:paraId="2C364830" w14:textId="77777777" w:rsidR="00021368" w:rsidRDefault="0002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95B4F" w14:textId="77777777" w:rsidR="00090ACD" w:rsidRDefault="00FB67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75355" w14:textId="77777777" w:rsidR="00021368" w:rsidRDefault="00021368">
      <w:pPr>
        <w:spacing w:after="0" w:line="240" w:lineRule="auto"/>
      </w:pPr>
      <w:r>
        <w:separator/>
      </w:r>
    </w:p>
  </w:footnote>
  <w:footnote w:type="continuationSeparator" w:id="0">
    <w:p w14:paraId="00BCF6A5" w14:textId="77777777" w:rsidR="00021368" w:rsidRDefault="0002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95B4E" w14:textId="77777777" w:rsidR="00090ACD" w:rsidRDefault="00FB67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76095B50" wp14:editId="76095B51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F2580"/>
    <w:multiLevelType w:val="multilevel"/>
    <w:tmpl w:val="B9324D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F23150"/>
    <w:multiLevelType w:val="multilevel"/>
    <w:tmpl w:val="1BA29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165E4D"/>
    <w:multiLevelType w:val="multilevel"/>
    <w:tmpl w:val="13749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D8784C"/>
    <w:multiLevelType w:val="hybridMultilevel"/>
    <w:tmpl w:val="76C8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16244"/>
    <w:multiLevelType w:val="multilevel"/>
    <w:tmpl w:val="36B65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5933E0E"/>
    <w:multiLevelType w:val="multilevel"/>
    <w:tmpl w:val="D86E7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E27D52"/>
    <w:multiLevelType w:val="multilevel"/>
    <w:tmpl w:val="2C26F4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FFB5F24"/>
    <w:multiLevelType w:val="multilevel"/>
    <w:tmpl w:val="6B505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D70991"/>
    <w:multiLevelType w:val="multilevel"/>
    <w:tmpl w:val="61823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EA85F5C"/>
    <w:multiLevelType w:val="hybridMultilevel"/>
    <w:tmpl w:val="76C8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CD"/>
    <w:rsid w:val="00021368"/>
    <w:rsid w:val="00090ACD"/>
    <w:rsid w:val="0019558E"/>
    <w:rsid w:val="001C5DA2"/>
    <w:rsid w:val="00246323"/>
    <w:rsid w:val="006233D7"/>
    <w:rsid w:val="0083206E"/>
    <w:rsid w:val="009570C8"/>
    <w:rsid w:val="00A719C9"/>
    <w:rsid w:val="00AA32CF"/>
    <w:rsid w:val="00BC4CA0"/>
    <w:rsid w:val="00BE1489"/>
    <w:rsid w:val="00C238DC"/>
    <w:rsid w:val="00DC0110"/>
    <w:rsid w:val="00E90CAF"/>
    <w:rsid w:val="00EA5A76"/>
    <w:rsid w:val="00EF1A8F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5B2E"/>
  <w15:docId w15:val="{B8DDCBC7-B77B-4C5F-BD4B-749751C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TBr4RAk7lyWwwR7smdUsi3B4w==">AMUW2mUpFHFt3z16tEljAuuHMJpWBSW8l7sHYkWaaAyo5UvqVCvqhxY+7lAUudVkVsbBgAsWOkF9AdUe6Ja+ViRAzhnQVxdDktlloyyqb3TG4Di1hM7ORfVm0sm8Dcgc18FxXZQAM1G5BBOGR6GCdZo4WicG81ZtBqfAtmFVuIO0qi3ZHnC+SzN+iG8B3GPkljdjGbV3SRigbpS04NmhLbTDGn/LiYYwwi82reEY8wRiqs1iJdlZAwo=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16</cp:revision>
  <dcterms:created xsi:type="dcterms:W3CDTF">2021-02-03T01:00:00Z</dcterms:created>
  <dcterms:modified xsi:type="dcterms:W3CDTF">2021-03-31T20:01:00Z</dcterms:modified>
</cp:coreProperties>
</file>